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33" w:rsidRPr="00A26833" w:rsidRDefault="006C5DF1" w:rsidP="00A26833">
      <w:pPr>
        <w:rPr>
          <w:rFonts w:ascii="Arial" w:hAnsi="Arial" w:cs="Arial"/>
          <w:b/>
          <w:color w:val="444444"/>
          <w:sz w:val="28"/>
          <w:szCs w:val="28"/>
        </w:rPr>
      </w:pPr>
      <w:r>
        <w:rPr>
          <w:rFonts w:ascii="Arial" w:hAnsi="Arial" w:cs="Arial"/>
          <w:b/>
          <w:color w:val="444444"/>
          <w:sz w:val="28"/>
          <w:szCs w:val="28"/>
        </w:rPr>
        <w:t>(Column # 20, for June 13</w:t>
      </w:r>
      <w:r w:rsidR="00A26833">
        <w:rPr>
          <w:rFonts w:ascii="Arial" w:hAnsi="Arial" w:cs="Arial"/>
          <w:b/>
          <w:color w:val="444444"/>
          <w:sz w:val="28"/>
          <w:szCs w:val="28"/>
        </w:rPr>
        <w:t>, 2016)</w:t>
      </w:r>
    </w:p>
    <w:p w:rsidR="00F035AF" w:rsidRPr="00A26833" w:rsidRDefault="00F035AF" w:rsidP="00F035AF">
      <w:pPr>
        <w:jc w:val="center"/>
        <w:rPr>
          <w:rFonts w:ascii="Arial" w:hAnsi="Arial" w:cs="Arial"/>
          <w:b/>
          <w:color w:val="444444"/>
          <w:sz w:val="21"/>
          <w:szCs w:val="21"/>
        </w:rPr>
      </w:pPr>
      <w:r w:rsidRPr="00A26833">
        <w:rPr>
          <w:rFonts w:ascii="Arial" w:hAnsi="Arial" w:cs="Arial"/>
          <w:b/>
          <w:color w:val="444444"/>
          <w:sz w:val="36"/>
          <w:szCs w:val="36"/>
        </w:rPr>
        <w:t>D</w:t>
      </w:r>
      <w:r w:rsidR="00A26833">
        <w:rPr>
          <w:rFonts w:ascii="Arial" w:hAnsi="Arial" w:cs="Arial"/>
          <w:b/>
          <w:color w:val="444444"/>
          <w:sz w:val="36"/>
          <w:szCs w:val="36"/>
        </w:rPr>
        <w:t>ead Faith vs. Living Faith</w:t>
      </w:r>
    </w:p>
    <w:p w:rsidR="00E84619" w:rsidRDefault="00F035AF">
      <w:pPr>
        <w:rPr>
          <w:b/>
          <w:sz w:val="36"/>
          <w:szCs w:val="36"/>
        </w:rPr>
      </w:pPr>
      <w:r>
        <w:rPr>
          <w:rFonts w:ascii="Arial" w:hAnsi="Arial" w:cs="Arial"/>
          <w:b/>
          <w:color w:val="444444"/>
          <w:sz w:val="32"/>
          <w:szCs w:val="32"/>
        </w:rPr>
        <w:t xml:space="preserve">The Bible speaks often of “faith.”  What is faith?  The Apostle Paul answers this question in Hebrews 11:1: </w:t>
      </w:r>
      <w:r w:rsidR="00E84619">
        <w:rPr>
          <w:rFonts w:ascii="Arial" w:hAnsi="Arial" w:cs="Arial"/>
          <w:b/>
          <w:color w:val="444444"/>
          <w:sz w:val="32"/>
          <w:szCs w:val="32"/>
        </w:rPr>
        <w:t>“</w:t>
      </w:r>
      <w:r w:rsidRPr="00E84619">
        <w:rPr>
          <w:b/>
          <w:sz w:val="36"/>
          <w:szCs w:val="36"/>
        </w:rPr>
        <w:t>Now faith is the assurance that what we hope for will come about and the certainty that what we cannot see exists.</w:t>
      </w:r>
      <w:r w:rsidR="00E84619">
        <w:rPr>
          <w:b/>
          <w:sz w:val="36"/>
          <w:szCs w:val="36"/>
        </w:rPr>
        <w:t>”</w:t>
      </w:r>
      <w:r w:rsidRPr="00E84619">
        <w:rPr>
          <w:b/>
          <w:sz w:val="36"/>
          <w:szCs w:val="36"/>
        </w:rPr>
        <w:t xml:space="preserve"> (ISV.)</w:t>
      </w:r>
      <w:r w:rsidR="00E84619">
        <w:rPr>
          <w:b/>
          <w:sz w:val="36"/>
          <w:szCs w:val="36"/>
        </w:rPr>
        <w:t xml:space="preserve"> </w:t>
      </w:r>
    </w:p>
    <w:p w:rsidR="00F035AF" w:rsidRDefault="00E84619">
      <w:pPr>
        <w:rPr>
          <w:b/>
          <w:sz w:val="36"/>
          <w:szCs w:val="36"/>
        </w:rPr>
      </w:pPr>
      <w:r>
        <w:rPr>
          <w:b/>
          <w:sz w:val="36"/>
          <w:szCs w:val="36"/>
        </w:rPr>
        <w:t xml:space="preserve"> For what do Christians hope?  They hope for a heavenly eternal life with their Savior, Jesus Christ.  Even though we cannot see this heavenly existence now, there is evidence that this hope will come about.  </w:t>
      </w:r>
      <w:r w:rsidR="00636DAA">
        <w:rPr>
          <w:b/>
          <w:sz w:val="36"/>
          <w:szCs w:val="36"/>
        </w:rPr>
        <w:t xml:space="preserve">Some evidences of the supernatural realm of God are the experience of enjoying life as a human being. </w:t>
      </w:r>
      <w:r>
        <w:rPr>
          <w:b/>
          <w:sz w:val="36"/>
          <w:szCs w:val="36"/>
        </w:rPr>
        <w:t>Life cannot be produced in a laboratory; it cannot be understood by man, but man enjoys it and has no doubt about whether or not he is alive.  Another evidence of the supernatural real</w:t>
      </w:r>
      <w:r w:rsidR="003C40E1">
        <w:rPr>
          <w:b/>
          <w:sz w:val="36"/>
          <w:szCs w:val="36"/>
        </w:rPr>
        <w:t xml:space="preserve">m of God is the universe which </w:t>
      </w:r>
      <w:r>
        <w:rPr>
          <w:b/>
          <w:sz w:val="36"/>
          <w:szCs w:val="36"/>
        </w:rPr>
        <w:t xml:space="preserve">apparently has no end and could not have produced itself; it could have come only from the supernatural realm.  </w:t>
      </w:r>
      <w:r w:rsidR="003C40E1">
        <w:rPr>
          <w:b/>
          <w:sz w:val="36"/>
          <w:szCs w:val="36"/>
        </w:rPr>
        <w:t xml:space="preserve">This point is made frequently by the poet David in the Psalms. </w:t>
      </w:r>
      <w:r>
        <w:rPr>
          <w:b/>
          <w:sz w:val="36"/>
          <w:szCs w:val="36"/>
        </w:rPr>
        <w:t>A non-existent physical object cannot produce itself.  This truth is self-evident.</w:t>
      </w:r>
      <w:r w:rsidR="003C40E1">
        <w:rPr>
          <w:b/>
          <w:sz w:val="36"/>
          <w:szCs w:val="36"/>
        </w:rPr>
        <w:t xml:space="preserve">  Therefore, faith is a strong belief in something or someone, and that belief is based on evidence beyond our comprehension.</w:t>
      </w:r>
    </w:p>
    <w:p w:rsidR="003C40E1" w:rsidRDefault="003C40E1" w:rsidP="003C40E1">
      <w:pPr>
        <w:rPr>
          <w:rFonts w:ascii="Arial" w:hAnsi="Arial" w:cs="Arial"/>
          <w:b/>
          <w:color w:val="444444"/>
          <w:sz w:val="32"/>
          <w:szCs w:val="32"/>
        </w:rPr>
      </w:pPr>
      <w:r>
        <w:rPr>
          <w:b/>
          <w:sz w:val="36"/>
          <w:szCs w:val="36"/>
        </w:rPr>
        <w:t>Now</w:t>
      </w:r>
      <w:r w:rsidR="00636DAA">
        <w:rPr>
          <w:b/>
          <w:sz w:val="36"/>
          <w:szCs w:val="36"/>
        </w:rPr>
        <w:t>, the</w:t>
      </w:r>
      <w:r>
        <w:rPr>
          <w:b/>
          <w:sz w:val="36"/>
          <w:szCs w:val="36"/>
        </w:rPr>
        <w:t xml:space="preserve"> Apostle James </w:t>
      </w:r>
      <w:r w:rsidR="00254D69">
        <w:rPr>
          <w:b/>
          <w:sz w:val="36"/>
          <w:szCs w:val="36"/>
        </w:rPr>
        <w:t xml:space="preserve">explains the relationship between faith and works. </w:t>
      </w:r>
      <w:r w:rsidRPr="00254D69">
        <w:rPr>
          <w:rFonts w:ascii="Arial" w:hAnsi="Arial" w:cs="Arial"/>
          <w:b/>
          <w:color w:val="444444"/>
          <w:sz w:val="32"/>
          <w:szCs w:val="32"/>
        </w:rPr>
        <w:t xml:space="preserve">James says, “For as the body without the </w:t>
      </w:r>
      <w:r w:rsidRPr="00254D69">
        <w:rPr>
          <w:rFonts w:ascii="Arial" w:hAnsi="Arial" w:cs="Arial"/>
          <w:b/>
          <w:color w:val="444444"/>
          <w:sz w:val="32"/>
          <w:szCs w:val="32"/>
        </w:rPr>
        <w:lastRenderedPageBreak/>
        <w:t>spirit is dead, so faith without works is dead also</w:t>
      </w:r>
      <w:r w:rsidR="00254D69">
        <w:rPr>
          <w:rFonts w:ascii="Arial" w:hAnsi="Arial" w:cs="Arial"/>
          <w:b/>
          <w:color w:val="444444"/>
          <w:sz w:val="32"/>
          <w:szCs w:val="32"/>
        </w:rPr>
        <w:t>.</w:t>
      </w:r>
      <w:r w:rsidRPr="00254D69">
        <w:rPr>
          <w:rFonts w:ascii="Arial" w:hAnsi="Arial" w:cs="Arial"/>
          <w:b/>
          <w:color w:val="444444"/>
          <w:sz w:val="32"/>
          <w:szCs w:val="32"/>
        </w:rPr>
        <w:t>” (James 2:26). Faith without works is a dead faith because the lack of works reveals an unchanged life or a spiritually dead heart. There are many verses that say that true</w:t>
      </w:r>
      <w:r w:rsidR="00297BE3">
        <w:rPr>
          <w:rFonts w:ascii="Arial" w:hAnsi="Arial" w:cs="Arial"/>
          <w:b/>
          <w:color w:val="444444"/>
          <w:sz w:val="32"/>
          <w:szCs w:val="32"/>
        </w:rPr>
        <w:t>,</w:t>
      </w:r>
      <w:r w:rsidRPr="00254D69">
        <w:rPr>
          <w:rFonts w:ascii="Arial" w:hAnsi="Arial" w:cs="Arial"/>
          <w:b/>
          <w:color w:val="444444"/>
          <w:sz w:val="32"/>
          <w:szCs w:val="32"/>
        </w:rPr>
        <w:t xml:space="preserve"> saving faith wi</w:t>
      </w:r>
      <w:r w:rsidR="00254D69">
        <w:rPr>
          <w:rFonts w:ascii="Arial" w:hAnsi="Arial" w:cs="Arial"/>
          <w:b/>
          <w:color w:val="444444"/>
          <w:sz w:val="32"/>
          <w:szCs w:val="32"/>
        </w:rPr>
        <w:t>ll result in a transformed life, and</w:t>
      </w:r>
      <w:r w:rsidRPr="00254D69">
        <w:rPr>
          <w:rFonts w:ascii="Arial" w:hAnsi="Arial" w:cs="Arial"/>
          <w:b/>
          <w:color w:val="444444"/>
          <w:sz w:val="32"/>
          <w:szCs w:val="32"/>
        </w:rPr>
        <w:t xml:space="preserve"> that faith is demonstrated by the</w:t>
      </w:r>
      <w:r w:rsidR="00254D69">
        <w:rPr>
          <w:rFonts w:ascii="Arial" w:hAnsi="Arial" w:cs="Arial"/>
          <w:b/>
          <w:color w:val="444444"/>
          <w:sz w:val="32"/>
          <w:szCs w:val="32"/>
        </w:rPr>
        <w:t xml:space="preserve"> kinds of</w:t>
      </w:r>
      <w:r w:rsidRPr="00254D69">
        <w:rPr>
          <w:rFonts w:ascii="Arial" w:hAnsi="Arial" w:cs="Arial"/>
          <w:b/>
          <w:color w:val="444444"/>
          <w:sz w:val="32"/>
          <w:szCs w:val="32"/>
        </w:rPr>
        <w:t xml:space="preserve"> works we do. How we live reveals what we believe and whether the faith we profess to have is a living</w:t>
      </w:r>
      <w:r w:rsidR="00254D69">
        <w:rPr>
          <w:rFonts w:ascii="Arial" w:hAnsi="Arial" w:cs="Arial"/>
          <w:b/>
          <w:color w:val="444444"/>
          <w:sz w:val="32"/>
          <w:szCs w:val="32"/>
        </w:rPr>
        <w:t xml:space="preserve"> or dead </w:t>
      </w:r>
      <w:r w:rsidRPr="00254D69">
        <w:rPr>
          <w:rFonts w:ascii="Arial" w:hAnsi="Arial" w:cs="Arial"/>
          <w:b/>
          <w:color w:val="444444"/>
          <w:sz w:val="32"/>
          <w:szCs w:val="32"/>
        </w:rPr>
        <w:t>faith.</w:t>
      </w:r>
    </w:p>
    <w:p w:rsidR="00254D69" w:rsidRDefault="00254D69" w:rsidP="00254D69">
      <w:pPr>
        <w:pStyle w:val="Heading1"/>
        <w:rPr>
          <w:sz w:val="32"/>
          <w:szCs w:val="32"/>
        </w:rPr>
      </w:pPr>
      <w:r w:rsidRPr="00297BE3">
        <w:rPr>
          <w:rFonts w:ascii="Arial" w:hAnsi="Arial" w:cs="Arial"/>
          <w:color w:val="444444"/>
          <w:sz w:val="32"/>
          <w:szCs w:val="32"/>
        </w:rPr>
        <w:t>James is not saying that we sinners are saved by works; he is saying that once we experience conversion, good works will naturally follow just as fresh water naturally flows from a spring in the rock. What is conversion?  Conversion, a supernatural experience</w:t>
      </w:r>
      <w:r w:rsidR="00636DAA" w:rsidRPr="00297BE3">
        <w:rPr>
          <w:rFonts w:ascii="Arial" w:hAnsi="Arial" w:cs="Arial"/>
          <w:color w:val="444444"/>
          <w:sz w:val="32"/>
          <w:szCs w:val="32"/>
        </w:rPr>
        <w:t>, means</w:t>
      </w:r>
      <w:r w:rsidRPr="00297BE3">
        <w:rPr>
          <w:rFonts w:ascii="Arial" w:hAnsi="Arial" w:cs="Arial"/>
          <w:color w:val="444444"/>
          <w:sz w:val="32"/>
          <w:szCs w:val="32"/>
        </w:rPr>
        <w:t xml:space="preserve"> that our motives have changed from pleasing self to pleasing Jesus and following Him.  In </w:t>
      </w:r>
      <w:r w:rsidR="00636DAA" w:rsidRPr="00297BE3">
        <w:rPr>
          <w:rFonts w:ascii="Arial" w:hAnsi="Arial" w:cs="Arial"/>
          <w:color w:val="444444"/>
          <w:sz w:val="32"/>
          <w:szCs w:val="32"/>
        </w:rPr>
        <w:t>Ephesians</w:t>
      </w:r>
      <w:r w:rsidRPr="00297BE3">
        <w:rPr>
          <w:rFonts w:ascii="Arial" w:hAnsi="Arial" w:cs="Arial"/>
          <w:color w:val="444444"/>
          <w:sz w:val="32"/>
          <w:szCs w:val="32"/>
        </w:rPr>
        <w:t xml:space="preserve"> 2: 8</w:t>
      </w:r>
      <w:r w:rsidR="00636DAA" w:rsidRPr="00297BE3">
        <w:rPr>
          <w:rFonts w:ascii="Arial" w:hAnsi="Arial" w:cs="Arial"/>
          <w:color w:val="444444"/>
          <w:sz w:val="32"/>
          <w:szCs w:val="32"/>
        </w:rPr>
        <w:t>, 9, Paul</w:t>
      </w:r>
      <w:r w:rsidRPr="00297BE3">
        <w:rPr>
          <w:rFonts w:ascii="Arial" w:hAnsi="Arial" w:cs="Arial"/>
          <w:color w:val="444444"/>
          <w:sz w:val="32"/>
          <w:szCs w:val="32"/>
        </w:rPr>
        <w:t xml:space="preserve"> makes this fact clear when he writes: </w:t>
      </w:r>
      <w:r w:rsidRPr="00297BE3">
        <w:rPr>
          <w:sz w:val="32"/>
          <w:szCs w:val="32"/>
          <w:vertAlign w:val="superscript"/>
        </w:rPr>
        <w:t>8 </w:t>
      </w:r>
      <w:r w:rsidRPr="00297BE3">
        <w:rPr>
          <w:sz w:val="32"/>
          <w:szCs w:val="32"/>
        </w:rPr>
        <w:t>For by grace are ye saved through faith; and that not of yourselves: it is the gift of God</w:t>
      </w:r>
      <w:r w:rsidR="00636DAA" w:rsidRPr="00297BE3">
        <w:rPr>
          <w:sz w:val="32"/>
          <w:szCs w:val="32"/>
        </w:rPr>
        <w:t>:</w:t>
      </w:r>
      <w:r w:rsidR="00636DAA" w:rsidRPr="00297BE3">
        <w:rPr>
          <w:sz w:val="32"/>
          <w:szCs w:val="32"/>
          <w:vertAlign w:val="superscript"/>
        </w:rPr>
        <w:t xml:space="preserve"> 9</w:t>
      </w:r>
      <w:r w:rsidRPr="00297BE3">
        <w:rPr>
          <w:sz w:val="32"/>
          <w:szCs w:val="32"/>
          <w:vertAlign w:val="superscript"/>
        </w:rPr>
        <w:t> </w:t>
      </w:r>
      <w:r w:rsidRPr="00297BE3">
        <w:rPr>
          <w:sz w:val="32"/>
          <w:szCs w:val="32"/>
        </w:rPr>
        <w:t>Not of works, lest any man should boast.</w:t>
      </w:r>
    </w:p>
    <w:p w:rsidR="00297BE3" w:rsidRDefault="00297BE3" w:rsidP="00254D69">
      <w:pPr>
        <w:pStyle w:val="Heading1"/>
        <w:rPr>
          <w:sz w:val="32"/>
          <w:szCs w:val="32"/>
        </w:rPr>
      </w:pPr>
      <w:r>
        <w:rPr>
          <w:sz w:val="32"/>
          <w:szCs w:val="32"/>
        </w:rPr>
        <w:t>You see friend, one conversion has taken place in our lives, we no longer find pleasure in sin (disobedience to God.) We find joy in serving our Master, Jesus.</w:t>
      </w:r>
    </w:p>
    <w:tbl>
      <w:tblPr>
        <w:tblW w:w="0" w:type="auto"/>
        <w:jc w:val="center"/>
        <w:tblCellSpacing w:w="0" w:type="dxa"/>
        <w:tblCellMar>
          <w:left w:w="0" w:type="dxa"/>
          <w:right w:w="0" w:type="dxa"/>
        </w:tblCellMar>
        <w:tblLook w:val="04A0"/>
      </w:tblPr>
      <w:tblGrid>
        <w:gridCol w:w="9360"/>
      </w:tblGrid>
      <w:tr w:rsidR="00F035AF" w:rsidRPr="002F5939" w:rsidTr="007F162C">
        <w:trPr>
          <w:tblCellSpacing w:w="0" w:type="dxa"/>
          <w:jc w:val="center"/>
        </w:trPr>
        <w:tc>
          <w:tcPr>
            <w:tcW w:w="0" w:type="auto"/>
            <w:vAlign w:val="center"/>
            <w:hideMark/>
          </w:tcPr>
          <w:p w:rsidR="00F035AF" w:rsidRDefault="00297BE3" w:rsidP="007F162C">
            <w:pPr>
              <w:spacing w:after="0" w:line="240" w:lineRule="auto"/>
              <w:rPr>
                <w:sz w:val="32"/>
                <w:szCs w:val="32"/>
              </w:rPr>
            </w:pPr>
            <w:r w:rsidRPr="00297BE3">
              <w:rPr>
                <w:sz w:val="32"/>
                <w:szCs w:val="32"/>
              </w:rPr>
              <w:t xml:space="preserve">The following verses reveal this truth. </w:t>
            </w:r>
            <w:r w:rsidR="003C40E1" w:rsidRPr="00297BE3">
              <w:rPr>
                <w:sz w:val="32"/>
                <w:szCs w:val="32"/>
              </w:rPr>
              <w:t xml:space="preserve">In Hebrews 10:26, Paul writes: </w:t>
            </w:r>
            <w:r>
              <w:rPr>
                <w:sz w:val="32"/>
                <w:szCs w:val="32"/>
              </w:rPr>
              <w:t>“</w:t>
            </w:r>
            <w:r w:rsidR="003C40E1" w:rsidRPr="00297BE3">
              <w:rPr>
                <w:sz w:val="32"/>
                <w:szCs w:val="32"/>
              </w:rPr>
              <w:t>If we deliberately keep on sinning after we have received the knowledge of the truth, no sacrifice for sins is left.</w:t>
            </w:r>
            <w:r>
              <w:rPr>
                <w:sz w:val="32"/>
                <w:szCs w:val="32"/>
              </w:rPr>
              <w:t>”</w:t>
            </w:r>
            <w:r w:rsidR="003C40E1" w:rsidRPr="00297BE3">
              <w:rPr>
                <w:sz w:val="32"/>
                <w:szCs w:val="32"/>
              </w:rPr>
              <w:t xml:space="preserve"> (NIV.)</w:t>
            </w:r>
          </w:p>
          <w:p w:rsidR="00297BE3" w:rsidRPr="002F5939" w:rsidRDefault="00297BE3" w:rsidP="007F162C">
            <w:pPr>
              <w:spacing w:after="0" w:line="240" w:lineRule="auto"/>
              <w:rPr>
                <w:rFonts w:ascii="Times New Roman" w:eastAsia="Times New Roman" w:hAnsi="Times New Roman" w:cs="Times New Roman"/>
                <w:sz w:val="24"/>
                <w:szCs w:val="24"/>
              </w:rPr>
            </w:pPr>
          </w:p>
        </w:tc>
      </w:tr>
      <w:tr w:rsidR="00F035AF" w:rsidRPr="002F5939" w:rsidTr="007F162C">
        <w:trPr>
          <w:tblCellSpacing w:w="0" w:type="dxa"/>
          <w:jc w:val="center"/>
        </w:trPr>
        <w:tc>
          <w:tcPr>
            <w:tcW w:w="0" w:type="auto"/>
            <w:vAlign w:val="center"/>
            <w:hideMark/>
          </w:tcPr>
          <w:p w:rsidR="00F035AF" w:rsidRPr="002F5939" w:rsidRDefault="00F035AF" w:rsidP="003C40E1">
            <w:pPr>
              <w:spacing w:after="0" w:line="240" w:lineRule="auto"/>
              <w:rPr>
                <w:rFonts w:ascii="Times New Roman" w:eastAsia="Times New Roman" w:hAnsi="Times New Roman" w:cs="Times New Roman"/>
                <w:sz w:val="24"/>
                <w:szCs w:val="24"/>
              </w:rPr>
            </w:pPr>
          </w:p>
        </w:tc>
      </w:tr>
    </w:tbl>
    <w:p w:rsidR="00297BE3" w:rsidRDefault="00636DAA">
      <w:pPr>
        <w:rPr>
          <w:rFonts w:ascii="Arial" w:hAnsi="Arial" w:cs="Arial"/>
          <w:b/>
          <w:color w:val="444444"/>
          <w:sz w:val="32"/>
          <w:szCs w:val="32"/>
        </w:rPr>
      </w:pPr>
      <w:r w:rsidRPr="00297BE3">
        <w:rPr>
          <w:rFonts w:ascii="Arial" w:hAnsi="Arial" w:cs="Arial"/>
          <w:b/>
          <w:color w:val="444444"/>
          <w:sz w:val="32"/>
          <w:szCs w:val="32"/>
        </w:rPr>
        <w:t>Jesus,</w:t>
      </w:r>
      <w:r w:rsidR="00297BE3" w:rsidRPr="00297BE3">
        <w:rPr>
          <w:rFonts w:ascii="Arial" w:hAnsi="Arial" w:cs="Arial"/>
          <w:b/>
          <w:color w:val="444444"/>
          <w:sz w:val="32"/>
          <w:szCs w:val="32"/>
        </w:rPr>
        <w:t xml:space="preserve"> Himself, said that we are known by our fruits.  </w:t>
      </w:r>
      <w:r w:rsidR="002F5939" w:rsidRPr="00297BE3">
        <w:rPr>
          <w:rFonts w:ascii="Arial" w:hAnsi="Arial" w:cs="Arial"/>
          <w:b/>
          <w:color w:val="444444"/>
          <w:sz w:val="32"/>
          <w:szCs w:val="32"/>
        </w:rPr>
        <w:t>Faith in Christ always results in good works. The person who claims to be a Christian but lives in willful disob</w:t>
      </w:r>
      <w:r w:rsidR="00297BE3" w:rsidRPr="00297BE3">
        <w:rPr>
          <w:rFonts w:ascii="Arial" w:hAnsi="Arial" w:cs="Arial"/>
          <w:b/>
          <w:color w:val="444444"/>
          <w:sz w:val="32"/>
          <w:szCs w:val="32"/>
        </w:rPr>
        <w:t>edience to Christ has a</w:t>
      </w:r>
      <w:r w:rsidR="002F5939" w:rsidRPr="00297BE3">
        <w:rPr>
          <w:rFonts w:ascii="Arial" w:hAnsi="Arial" w:cs="Arial"/>
          <w:b/>
          <w:color w:val="444444"/>
          <w:sz w:val="32"/>
          <w:szCs w:val="32"/>
        </w:rPr>
        <w:t xml:space="preserve"> dead faith</w:t>
      </w:r>
      <w:r w:rsidR="00297BE3" w:rsidRPr="00297BE3">
        <w:rPr>
          <w:rFonts w:ascii="Arial" w:hAnsi="Arial" w:cs="Arial"/>
          <w:b/>
          <w:color w:val="444444"/>
          <w:sz w:val="32"/>
          <w:szCs w:val="32"/>
        </w:rPr>
        <w:t xml:space="preserve"> and needs salvation. </w:t>
      </w:r>
      <w:r w:rsidR="002F5939" w:rsidRPr="00297BE3">
        <w:rPr>
          <w:rFonts w:ascii="Arial" w:hAnsi="Arial" w:cs="Arial"/>
          <w:b/>
          <w:color w:val="444444"/>
          <w:sz w:val="32"/>
          <w:szCs w:val="32"/>
        </w:rPr>
        <w:t xml:space="preserve">Many profess to be Christians, but their lives and priorities indicate otherwise. Jesus put it this way: “By their fruits you will know them. Do </w:t>
      </w:r>
      <w:r w:rsidR="002F5939" w:rsidRPr="00297BE3">
        <w:rPr>
          <w:rFonts w:ascii="Arial" w:hAnsi="Arial" w:cs="Arial"/>
          <w:b/>
          <w:color w:val="444444"/>
          <w:sz w:val="32"/>
          <w:szCs w:val="32"/>
        </w:rPr>
        <w:lastRenderedPageBreak/>
        <w:t>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So by their fruits you will know them. 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(Matthew 7:16–23).</w:t>
      </w:r>
    </w:p>
    <w:p w:rsidR="00B82898" w:rsidRDefault="00297BE3">
      <w:pPr>
        <w:rPr>
          <w:b/>
          <w:sz w:val="32"/>
          <w:szCs w:val="32"/>
        </w:rPr>
      </w:pPr>
      <w:r>
        <w:rPr>
          <w:rFonts w:ascii="Arial" w:hAnsi="Arial" w:cs="Arial"/>
          <w:b/>
          <w:color w:val="444444"/>
          <w:sz w:val="32"/>
          <w:szCs w:val="32"/>
        </w:rPr>
        <w:t>Leaving Christ after knowing Him is very dangerous.  Paul w</w:t>
      </w:r>
      <w:r w:rsidR="00B82898">
        <w:rPr>
          <w:rFonts w:ascii="Arial" w:hAnsi="Arial" w:cs="Arial"/>
          <w:b/>
          <w:color w:val="444444"/>
          <w:sz w:val="32"/>
          <w:szCs w:val="32"/>
        </w:rPr>
        <w:t>rites in</w:t>
      </w:r>
      <w:r>
        <w:rPr>
          <w:rFonts w:ascii="Arial" w:hAnsi="Arial" w:cs="Arial"/>
          <w:b/>
          <w:color w:val="444444"/>
          <w:sz w:val="32"/>
          <w:szCs w:val="32"/>
        </w:rPr>
        <w:t xml:space="preserve"> </w:t>
      </w:r>
      <w:hyperlink r:id="rId5" w:history="1">
        <w:r w:rsidR="002F5939" w:rsidRPr="00B82898">
          <w:rPr>
            <w:rStyle w:val="Hyperlink"/>
            <w:b/>
            <w:color w:val="auto"/>
            <w:sz w:val="32"/>
            <w:szCs w:val="32"/>
            <w:u w:val="none"/>
          </w:rPr>
          <w:t>Hebrews 6:4</w:t>
        </w:r>
      </w:hyperlink>
      <w:r w:rsidRPr="00B82898">
        <w:rPr>
          <w:b/>
          <w:sz w:val="32"/>
          <w:szCs w:val="32"/>
        </w:rPr>
        <w:t>-6, “</w:t>
      </w:r>
      <w:r w:rsidR="002F5939" w:rsidRPr="00B82898">
        <w:rPr>
          <w:b/>
          <w:sz w:val="32"/>
          <w:szCs w:val="32"/>
        </w:rPr>
        <w:t>For in the case of those who have once been enlightened and have tasted of the heavenly gift and have been made partakers of the Holy Spirit,</w:t>
      </w:r>
      <w:r w:rsidR="00B82898" w:rsidRPr="00B82898">
        <w:rPr>
          <w:b/>
          <w:sz w:val="32"/>
          <w:szCs w:val="32"/>
        </w:rPr>
        <w:t xml:space="preserve"> </w:t>
      </w:r>
      <w:r w:rsidR="002F5939" w:rsidRPr="00B82898">
        <w:rPr>
          <w:b/>
          <w:sz w:val="32"/>
          <w:szCs w:val="32"/>
        </w:rPr>
        <w:t>and then have fallen away, it is impossible to renew them again</w:t>
      </w:r>
      <w:r w:rsidR="002F5939">
        <w:t xml:space="preserve"> </w:t>
      </w:r>
      <w:r w:rsidR="002F5939" w:rsidRPr="00B82898">
        <w:rPr>
          <w:b/>
          <w:sz w:val="32"/>
          <w:szCs w:val="32"/>
        </w:rPr>
        <w:t>to repentance, since they again crucify to themselves the Son of God and put Him to open shame.</w:t>
      </w:r>
      <w:r w:rsidR="00B82898" w:rsidRPr="00B82898">
        <w:rPr>
          <w:b/>
          <w:sz w:val="32"/>
          <w:szCs w:val="32"/>
        </w:rPr>
        <w:t>”</w:t>
      </w:r>
      <w:r w:rsidR="002F5939" w:rsidRPr="00B82898">
        <w:rPr>
          <w:b/>
          <w:sz w:val="32"/>
          <w:szCs w:val="32"/>
        </w:rPr>
        <w:br/>
      </w:r>
      <w:r w:rsidR="002F5939">
        <w:br/>
      </w:r>
      <w:r w:rsidR="00B82898">
        <w:rPr>
          <w:sz w:val="32"/>
          <w:szCs w:val="32"/>
        </w:rPr>
        <w:t>Peter pens,</w:t>
      </w:r>
      <w:r w:rsidR="00B82898" w:rsidRPr="00B82898">
        <w:rPr>
          <w:sz w:val="32"/>
          <w:szCs w:val="32"/>
        </w:rPr>
        <w:t xml:space="preserve"> “</w:t>
      </w:r>
      <w:r w:rsidR="002F5939" w:rsidRPr="00B82898">
        <w:rPr>
          <w:sz w:val="32"/>
          <w:szCs w:val="32"/>
        </w:rPr>
        <w:t>For if, after they have escaped the defilements of the world by the knowledge of the Lord and Savior Jesus Christ, they are again entangled in them and are overcome, the last state has become worse for them than the first.</w:t>
      </w:r>
      <w:r w:rsidR="00B82898" w:rsidRPr="00B82898">
        <w:t xml:space="preserve"> </w:t>
      </w:r>
      <w:r w:rsidR="00B82898" w:rsidRPr="00B82898">
        <w:rPr>
          <w:b/>
          <w:sz w:val="32"/>
          <w:szCs w:val="32"/>
        </w:rPr>
        <w:t>For it would be better for them not to have known the way of righteousness, than having known it, to turn away from the holy commandment handed on to them.</w:t>
      </w:r>
      <w:r w:rsidR="00B82898">
        <w:rPr>
          <w:b/>
          <w:sz w:val="32"/>
          <w:szCs w:val="32"/>
        </w:rPr>
        <w:t xml:space="preserve">” </w:t>
      </w:r>
      <w:r w:rsidR="00B82898" w:rsidRPr="00B82898">
        <w:rPr>
          <w:b/>
          <w:sz w:val="32"/>
          <w:szCs w:val="32"/>
        </w:rPr>
        <w:t xml:space="preserve"> (</w:t>
      </w:r>
      <w:hyperlink r:id="rId6" w:history="1">
        <w:r w:rsidR="00B82898" w:rsidRPr="00B82898">
          <w:rPr>
            <w:rStyle w:val="Hyperlink"/>
            <w:b/>
            <w:color w:val="auto"/>
            <w:sz w:val="32"/>
            <w:szCs w:val="32"/>
            <w:u w:val="none"/>
          </w:rPr>
          <w:t>2 Peter 2:20</w:t>
        </w:r>
      </w:hyperlink>
      <w:r w:rsidR="00B82898" w:rsidRPr="00B82898">
        <w:rPr>
          <w:b/>
          <w:sz w:val="32"/>
          <w:szCs w:val="32"/>
        </w:rPr>
        <w:t>,</w:t>
      </w:r>
      <w:r w:rsidR="00B82898">
        <w:rPr>
          <w:b/>
          <w:sz w:val="32"/>
          <w:szCs w:val="32"/>
        </w:rPr>
        <w:t xml:space="preserve"> </w:t>
      </w:r>
      <w:r w:rsidR="00B82898" w:rsidRPr="00B82898">
        <w:rPr>
          <w:b/>
          <w:sz w:val="32"/>
          <w:szCs w:val="32"/>
        </w:rPr>
        <w:t>21.)</w:t>
      </w:r>
    </w:p>
    <w:p w:rsidR="00B82898" w:rsidRDefault="00B82898">
      <w:pPr>
        <w:rPr>
          <w:b/>
          <w:sz w:val="32"/>
          <w:szCs w:val="32"/>
        </w:rPr>
      </w:pPr>
      <w:r>
        <w:rPr>
          <w:b/>
          <w:sz w:val="32"/>
          <w:szCs w:val="32"/>
        </w:rPr>
        <w:t>Therefore, from this study we have learned that:</w:t>
      </w:r>
    </w:p>
    <w:p w:rsidR="00B82898" w:rsidRPr="00B82898" w:rsidRDefault="00B82898" w:rsidP="00B82898">
      <w:pPr>
        <w:pStyle w:val="ListParagraph"/>
        <w:numPr>
          <w:ilvl w:val="0"/>
          <w:numId w:val="1"/>
        </w:numPr>
      </w:pPr>
      <w:r>
        <w:rPr>
          <w:b/>
          <w:sz w:val="32"/>
          <w:szCs w:val="32"/>
        </w:rPr>
        <w:lastRenderedPageBreak/>
        <w:t>We are saved by grace.</w:t>
      </w:r>
    </w:p>
    <w:p w:rsidR="00B82898" w:rsidRPr="00B82898" w:rsidRDefault="00B82898" w:rsidP="00B82898">
      <w:pPr>
        <w:pStyle w:val="ListParagraph"/>
        <w:numPr>
          <w:ilvl w:val="0"/>
          <w:numId w:val="1"/>
        </w:numPr>
      </w:pPr>
      <w:r>
        <w:rPr>
          <w:b/>
          <w:sz w:val="32"/>
          <w:szCs w:val="32"/>
        </w:rPr>
        <w:t>After experiencing conversion, we leave the old life of sin and follow the new life of joy in following Christ.</w:t>
      </w:r>
    </w:p>
    <w:p w:rsidR="00636DAA" w:rsidRPr="00636DAA" w:rsidRDefault="00B82898" w:rsidP="00B82898">
      <w:pPr>
        <w:pStyle w:val="ListParagraph"/>
        <w:numPr>
          <w:ilvl w:val="0"/>
          <w:numId w:val="1"/>
        </w:numPr>
      </w:pPr>
      <w:r>
        <w:rPr>
          <w:b/>
          <w:sz w:val="32"/>
          <w:szCs w:val="32"/>
        </w:rPr>
        <w:t>Also, the new life of conversion will produce the fruit</w:t>
      </w:r>
      <w:r w:rsidR="00636DAA">
        <w:rPr>
          <w:b/>
          <w:sz w:val="32"/>
          <w:szCs w:val="32"/>
        </w:rPr>
        <w:t>s</w:t>
      </w:r>
      <w:r>
        <w:rPr>
          <w:b/>
          <w:sz w:val="32"/>
          <w:szCs w:val="32"/>
        </w:rPr>
        <w:t xml:space="preserve"> of Christ: </w:t>
      </w:r>
      <w:r w:rsidR="00636DAA">
        <w:rPr>
          <w:b/>
          <w:sz w:val="32"/>
          <w:szCs w:val="32"/>
        </w:rPr>
        <w:t>Galatians 5:22 reads</w:t>
      </w:r>
      <w:r w:rsidR="00636DAA" w:rsidRPr="00636DAA">
        <w:rPr>
          <w:sz w:val="32"/>
          <w:szCs w:val="32"/>
        </w:rPr>
        <w:t xml:space="preserve">, </w:t>
      </w:r>
      <w:r w:rsidRPr="00636DAA">
        <w:rPr>
          <w:sz w:val="32"/>
          <w:szCs w:val="32"/>
        </w:rPr>
        <w:t>But the Holy Spirit produces this kind of fruit in our lives: love, joy, peace, patience, kindness, goodness, fait</w:t>
      </w:r>
      <w:r w:rsidR="00636DAA" w:rsidRPr="00636DAA">
        <w:rPr>
          <w:sz w:val="32"/>
          <w:szCs w:val="32"/>
        </w:rPr>
        <w:t>hfulness.” (NLT.)</w:t>
      </w:r>
    </w:p>
    <w:p w:rsidR="00636DAA" w:rsidRPr="00636DAA" w:rsidRDefault="00636DAA" w:rsidP="00636DAA">
      <w:pPr>
        <w:pStyle w:val="ListParagraph"/>
        <w:numPr>
          <w:ilvl w:val="0"/>
          <w:numId w:val="1"/>
        </w:numPr>
      </w:pPr>
      <w:r>
        <w:rPr>
          <w:b/>
          <w:sz w:val="32"/>
          <w:szCs w:val="32"/>
        </w:rPr>
        <w:t>Faith is the assurance that the promises of God will come about as does our life and as did the universe.</w:t>
      </w:r>
    </w:p>
    <w:p w:rsidR="002F5939" w:rsidRDefault="00636DAA" w:rsidP="00636DAA">
      <w:r>
        <w:rPr>
          <w:sz w:val="32"/>
          <w:szCs w:val="32"/>
        </w:rPr>
        <w:t>Yes, “Faith without works (fruit) is dead.”</w:t>
      </w:r>
      <w:r w:rsidR="002F5939" w:rsidRPr="00636DAA">
        <w:br/>
      </w:r>
      <w:r w:rsidR="002F5939">
        <w:br/>
      </w:r>
      <w:r w:rsidR="002F5939">
        <w:br/>
      </w:r>
    </w:p>
    <w:sectPr w:rsidR="002F5939" w:rsidSect="002822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D17FB"/>
    <w:multiLevelType w:val="hybridMultilevel"/>
    <w:tmpl w:val="4D3C6646"/>
    <w:lvl w:ilvl="0" w:tplc="6D70DEE4">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939"/>
    <w:rsid w:val="00086053"/>
    <w:rsid w:val="000E1B61"/>
    <w:rsid w:val="001B18FF"/>
    <w:rsid w:val="00252259"/>
    <w:rsid w:val="00254D69"/>
    <w:rsid w:val="002822D0"/>
    <w:rsid w:val="00297BE3"/>
    <w:rsid w:val="002F5939"/>
    <w:rsid w:val="003C40E1"/>
    <w:rsid w:val="004A78DE"/>
    <w:rsid w:val="004F2373"/>
    <w:rsid w:val="00563134"/>
    <w:rsid w:val="00636DAA"/>
    <w:rsid w:val="006C5DF1"/>
    <w:rsid w:val="00895606"/>
    <w:rsid w:val="008F40A2"/>
    <w:rsid w:val="00A26833"/>
    <w:rsid w:val="00A4424A"/>
    <w:rsid w:val="00B82898"/>
    <w:rsid w:val="00E84619"/>
    <w:rsid w:val="00F035AF"/>
    <w:rsid w:val="00F80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0"/>
  </w:style>
  <w:style w:type="paragraph" w:styleId="Heading1">
    <w:name w:val="heading 1"/>
    <w:basedOn w:val="Normal"/>
    <w:link w:val="Heading1Char"/>
    <w:uiPriority w:val="9"/>
    <w:qFormat/>
    <w:rsid w:val="00254D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5939"/>
    <w:rPr>
      <w:color w:val="0000FF"/>
      <w:u w:val="single"/>
    </w:rPr>
  </w:style>
  <w:style w:type="character" w:customStyle="1" w:styleId="versiontext">
    <w:name w:val="versiontext"/>
    <w:basedOn w:val="DefaultParagraphFont"/>
    <w:rsid w:val="002F5939"/>
  </w:style>
  <w:style w:type="character" w:customStyle="1" w:styleId="crossverse">
    <w:name w:val="crossverse"/>
    <w:basedOn w:val="DefaultParagraphFont"/>
    <w:rsid w:val="002F5939"/>
  </w:style>
  <w:style w:type="character" w:customStyle="1" w:styleId="Heading1Char">
    <w:name w:val="Heading 1 Char"/>
    <w:basedOn w:val="DefaultParagraphFont"/>
    <w:link w:val="Heading1"/>
    <w:uiPriority w:val="9"/>
    <w:rsid w:val="00254D6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4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254D69"/>
  </w:style>
  <w:style w:type="character" w:customStyle="1" w:styleId="passage-display-version">
    <w:name w:val="passage-display-version"/>
    <w:basedOn w:val="DefaultParagraphFont"/>
    <w:rsid w:val="00254D69"/>
  </w:style>
  <w:style w:type="character" w:customStyle="1" w:styleId="text">
    <w:name w:val="text"/>
    <w:basedOn w:val="DefaultParagraphFont"/>
    <w:rsid w:val="00254D69"/>
  </w:style>
  <w:style w:type="paragraph" w:styleId="ListParagraph">
    <w:name w:val="List Paragraph"/>
    <w:basedOn w:val="Normal"/>
    <w:uiPriority w:val="34"/>
    <w:qFormat/>
    <w:rsid w:val="00B82898"/>
    <w:pPr>
      <w:ind w:left="720"/>
      <w:contextualSpacing/>
    </w:pPr>
  </w:style>
</w:styles>
</file>

<file path=word/webSettings.xml><?xml version="1.0" encoding="utf-8"?>
<w:webSettings xmlns:r="http://schemas.openxmlformats.org/officeDocument/2006/relationships" xmlns:w="http://schemas.openxmlformats.org/wordprocessingml/2006/main">
  <w:divs>
    <w:div w:id="676276429">
      <w:bodyDiv w:val="1"/>
      <w:marLeft w:val="0"/>
      <w:marRight w:val="0"/>
      <w:marTop w:val="0"/>
      <w:marBottom w:val="0"/>
      <w:divBdr>
        <w:top w:val="none" w:sz="0" w:space="0" w:color="auto"/>
        <w:left w:val="none" w:sz="0" w:space="0" w:color="auto"/>
        <w:bottom w:val="none" w:sz="0" w:space="0" w:color="auto"/>
        <w:right w:val="none" w:sz="0" w:space="0" w:color="auto"/>
      </w:divBdr>
      <w:divsChild>
        <w:div w:id="1483889271">
          <w:marLeft w:val="0"/>
          <w:marRight w:val="0"/>
          <w:marTop w:val="0"/>
          <w:marBottom w:val="0"/>
          <w:divBdr>
            <w:top w:val="none" w:sz="0" w:space="0" w:color="auto"/>
            <w:left w:val="none" w:sz="0" w:space="0" w:color="auto"/>
            <w:bottom w:val="none" w:sz="0" w:space="0" w:color="auto"/>
            <w:right w:val="none" w:sz="0" w:space="0" w:color="auto"/>
          </w:divBdr>
          <w:divsChild>
            <w:div w:id="1089619171">
              <w:marLeft w:val="0"/>
              <w:marRight w:val="0"/>
              <w:marTop w:val="0"/>
              <w:marBottom w:val="0"/>
              <w:divBdr>
                <w:top w:val="none" w:sz="0" w:space="0" w:color="auto"/>
                <w:left w:val="none" w:sz="0" w:space="0" w:color="auto"/>
                <w:bottom w:val="none" w:sz="0" w:space="0" w:color="auto"/>
                <w:right w:val="none" w:sz="0" w:space="0" w:color="auto"/>
              </w:divBdr>
              <w:divsChild>
                <w:div w:id="1508324541">
                  <w:marLeft w:val="0"/>
                  <w:marRight w:val="0"/>
                  <w:marTop w:val="0"/>
                  <w:marBottom w:val="0"/>
                  <w:divBdr>
                    <w:top w:val="none" w:sz="0" w:space="0" w:color="auto"/>
                    <w:left w:val="none" w:sz="0" w:space="0" w:color="auto"/>
                    <w:bottom w:val="none" w:sz="0" w:space="0" w:color="auto"/>
                    <w:right w:val="none" w:sz="0" w:space="0" w:color="auto"/>
                  </w:divBdr>
                  <w:divsChild>
                    <w:div w:id="2040545153">
                      <w:marLeft w:val="0"/>
                      <w:marRight w:val="0"/>
                      <w:marTop w:val="0"/>
                      <w:marBottom w:val="0"/>
                      <w:divBdr>
                        <w:top w:val="none" w:sz="0" w:space="0" w:color="auto"/>
                        <w:left w:val="none" w:sz="0" w:space="0" w:color="auto"/>
                        <w:bottom w:val="none" w:sz="0" w:space="0" w:color="auto"/>
                        <w:right w:val="none" w:sz="0" w:space="0" w:color="auto"/>
                      </w:divBdr>
                      <w:divsChild>
                        <w:div w:id="1354724447">
                          <w:marLeft w:val="0"/>
                          <w:marRight w:val="0"/>
                          <w:marTop w:val="0"/>
                          <w:marBottom w:val="0"/>
                          <w:divBdr>
                            <w:top w:val="none" w:sz="0" w:space="0" w:color="auto"/>
                            <w:left w:val="none" w:sz="0" w:space="0" w:color="auto"/>
                            <w:bottom w:val="none" w:sz="0" w:space="0" w:color="auto"/>
                            <w:right w:val="none" w:sz="0" w:space="0" w:color="auto"/>
                          </w:divBdr>
                          <w:divsChild>
                            <w:div w:id="930889608">
                              <w:marLeft w:val="0"/>
                              <w:marRight w:val="0"/>
                              <w:marTop w:val="0"/>
                              <w:marBottom w:val="0"/>
                              <w:divBdr>
                                <w:top w:val="none" w:sz="0" w:space="0" w:color="auto"/>
                                <w:left w:val="none" w:sz="0" w:space="0" w:color="auto"/>
                                <w:bottom w:val="none" w:sz="0" w:space="0" w:color="auto"/>
                                <w:right w:val="none" w:sz="0" w:space="0" w:color="auto"/>
                              </w:divBdr>
                              <w:divsChild>
                                <w:div w:id="116681967">
                                  <w:marLeft w:val="0"/>
                                  <w:marRight w:val="0"/>
                                  <w:marTop w:val="0"/>
                                  <w:marBottom w:val="0"/>
                                  <w:divBdr>
                                    <w:top w:val="none" w:sz="0" w:space="0" w:color="auto"/>
                                    <w:left w:val="none" w:sz="0" w:space="0" w:color="auto"/>
                                    <w:bottom w:val="none" w:sz="0" w:space="0" w:color="auto"/>
                                    <w:right w:val="none" w:sz="0" w:space="0" w:color="auto"/>
                                  </w:divBdr>
                                  <w:divsChild>
                                    <w:div w:id="778380134">
                                      <w:marLeft w:val="0"/>
                                      <w:marRight w:val="0"/>
                                      <w:marTop w:val="0"/>
                                      <w:marBottom w:val="0"/>
                                      <w:divBdr>
                                        <w:top w:val="none" w:sz="0" w:space="0" w:color="auto"/>
                                        <w:left w:val="none" w:sz="0" w:space="0" w:color="auto"/>
                                        <w:bottom w:val="none" w:sz="0" w:space="0" w:color="auto"/>
                                        <w:right w:val="none" w:sz="0" w:space="0" w:color="auto"/>
                                      </w:divBdr>
                                      <w:divsChild>
                                        <w:div w:id="2064521499">
                                          <w:marLeft w:val="0"/>
                                          <w:marRight w:val="0"/>
                                          <w:marTop w:val="0"/>
                                          <w:marBottom w:val="0"/>
                                          <w:divBdr>
                                            <w:top w:val="none" w:sz="0" w:space="0" w:color="auto"/>
                                            <w:left w:val="none" w:sz="0" w:space="0" w:color="auto"/>
                                            <w:bottom w:val="none" w:sz="0" w:space="0" w:color="auto"/>
                                            <w:right w:val="none" w:sz="0" w:space="0" w:color="auto"/>
                                          </w:divBdr>
                                          <w:divsChild>
                                            <w:div w:id="1108886609">
                                              <w:marLeft w:val="0"/>
                                              <w:marRight w:val="0"/>
                                              <w:marTop w:val="0"/>
                                              <w:marBottom w:val="0"/>
                                              <w:divBdr>
                                                <w:top w:val="none" w:sz="0" w:space="0" w:color="auto"/>
                                                <w:left w:val="none" w:sz="0" w:space="0" w:color="auto"/>
                                                <w:bottom w:val="none" w:sz="0" w:space="0" w:color="auto"/>
                                                <w:right w:val="none" w:sz="0" w:space="0" w:color="auto"/>
                                              </w:divBdr>
                                              <w:divsChild>
                                                <w:div w:id="184485186">
                                                  <w:marLeft w:val="0"/>
                                                  <w:marRight w:val="0"/>
                                                  <w:marTop w:val="0"/>
                                                  <w:marBottom w:val="0"/>
                                                  <w:divBdr>
                                                    <w:top w:val="none" w:sz="0" w:space="0" w:color="auto"/>
                                                    <w:left w:val="none" w:sz="0" w:space="0" w:color="auto"/>
                                                    <w:bottom w:val="none" w:sz="0" w:space="0" w:color="auto"/>
                                                    <w:right w:val="none" w:sz="0" w:space="0" w:color="auto"/>
                                                  </w:divBdr>
                                                  <w:divsChild>
                                                    <w:div w:id="725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480159">
      <w:bodyDiv w:val="1"/>
      <w:marLeft w:val="0"/>
      <w:marRight w:val="0"/>
      <w:marTop w:val="0"/>
      <w:marBottom w:val="0"/>
      <w:divBdr>
        <w:top w:val="none" w:sz="0" w:space="0" w:color="auto"/>
        <w:left w:val="none" w:sz="0" w:space="0" w:color="auto"/>
        <w:bottom w:val="none" w:sz="0" w:space="0" w:color="auto"/>
        <w:right w:val="none" w:sz="0" w:space="0" w:color="auto"/>
      </w:divBdr>
      <w:divsChild>
        <w:div w:id="1713072514">
          <w:marLeft w:val="0"/>
          <w:marRight w:val="0"/>
          <w:marTop w:val="0"/>
          <w:marBottom w:val="0"/>
          <w:divBdr>
            <w:top w:val="none" w:sz="0" w:space="0" w:color="auto"/>
            <w:left w:val="none" w:sz="0" w:space="0" w:color="auto"/>
            <w:bottom w:val="none" w:sz="0" w:space="0" w:color="auto"/>
            <w:right w:val="none" w:sz="0" w:space="0" w:color="auto"/>
          </w:divBdr>
          <w:divsChild>
            <w:div w:id="1821968063">
              <w:marLeft w:val="0"/>
              <w:marRight w:val="0"/>
              <w:marTop w:val="0"/>
              <w:marBottom w:val="0"/>
              <w:divBdr>
                <w:top w:val="none" w:sz="0" w:space="0" w:color="auto"/>
                <w:left w:val="none" w:sz="0" w:space="0" w:color="auto"/>
                <w:bottom w:val="none" w:sz="0" w:space="0" w:color="auto"/>
                <w:right w:val="none" w:sz="0" w:space="0" w:color="auto"/>
              </w:divBdr>
            </w:div>
          </w:divsChild>
        </w:div>
        <w:div w:id="1380665690">
          <w:marLeft w:val="0"/>
          <w:marRight w:val="0"/>
          <w:marTop w:val="0"/>
          <w:marBottom w:val="0"/>
          <w:divBdr>
            <w:top w:val="none" w:sz="0" w:space="0" w:color="auto"/>
            <w:left w:val="none" w:sz="0" w:space="0" w:color="auto"/>
            <w:bottom w:val="none" w:sz="0" w:space="0" w:color="auto"/>
            <w:right w:val="none" w:sz="0" w:space="0" w:color="auto"/>
          </w:divBdr>
          <w:divsChild>
            <w:div w:id="552155109">
              <w:marLeft w:val="0"/>
              <w:marRight w:val="0"/>
              <w:marTop w:val="0"/>
              <w:marBottom w:val="0"/>
              <w:divBdr>
                <w:top w:val="none" w:sz="0" w:space="0" w:color="auto"/>
                <w:left w:val="none" w:sz="0" w:space="0" w:color="auto"/>
                <w:bottom w:val="none" w:sz="0" w:space="0" w:color="auto"/>
                <w:right w:val="none" w:sz="0" w:space="0" w:color="auto"/>
              </w:divBdr>
              <w:divsChild>
                <w:div w:id="1421368621">
                  <w:marLeft w:val="0"/>
                  <w:marRight w:val="0"/>
                  <w:marTop w:val="0"/>
                  <w:marBottom w:val="0"/>
                  <w:divBdr>
                    <w:top w:val="none" w:sz="0" w:space="0" w:color="auto"/>
                    <w:left w:val="none" w:sz="0" w:space="0" w:color="auto"/>
                    <w:bottom w:val="none" w:sz="0" w:space="0" w:color="auto"/>
                    <w:right w:val="none" w:sz="0" w:space="0" w:color="auto"/>
                  </w:divBdr>
                </w:div>
                <w:div w:id="5823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hub.com/nasb/2_peter/2-20.htm" TargetMode="External"/><Relationship Id="rId5" Type="http://schemas.openxmlformats.org/officeDocument/2006/relationships/hyperlink" Target="http://biblehub.com/nasb/hebrews/6-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Owner</dc:creator>
  <cp:keywords/>
  <dc:description/>
  <cp:lastModifiedBy>Dell Owner</cp:lastModifiedBy>
  <cp:revision>2</cp:revision>
  <dcterms:created xsi:type="dcterms:W3CDTF">2016-05-01T19:50:00Z</dcterms:created>
  <dcterms:modified xsi:type="dcterms:W3CDTF">2016-05-01T19:50:00Z</dcterms:modified>
</cp:coreProperties>
</file>